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aps/>
          <w:sz w:val="28"/>
          <w:szCs w:val="28"/>
        </w:rPr>
      </w:pPr>
      <w:r>
        <w:rPr>
          <w:rFonts w:eastAsia="Calibri" w:cs="Times New Roman" w:ascii="Times New Roman" w:hAnsi="Times New Roman"/>
          <w:caps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2 классе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C9211E"/>
          <w:kern w:val="2"/>
          <w:sz w:val="24"/>
          <w:szCs w:val="24"/>
          <w:lang w:eastAsia="ru-RU"/>
        </w:rPr>
        <w:t>"Правильное питание - залог здоровья".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Цели: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Autospacing="1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Дать представление о том, какие продукты наиболее полезны и необходимы человеку каждый день; учить детей выбирать самые полезные продукты; познакомить с правилами питания.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Развивать наблюдательность, логическое мышление, образное мышление, внимание, память.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240" w:before="0" w:afterAutospacing="1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Воспитывать уважительное отношение к труду людей, продуктам питания.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Оборудование: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Компьютер, мультимедийный проектор, интерактивная доска, компьютерная презентация, грамоты, значки (витаминов), рисунки учащихся.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pacing w:lineRule="atLeast" w:line="240" w:before="0" w:after="12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Ход занятия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I. Организационный момент.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II. Введение в тему.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Перед тем, как начать наше сегодняшнее занятие, предлагаю послушать стихотворение С. Михалкова “Про девочку, которая плохо кушала”. А вы постарайтесь догадаться, чему будет посвящено наше занятие.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Итак, о чем мы сегодня будем говорить? (Ответы детей).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III. Основная часть.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Да, ребята, сегодня мы поговорим о питании. Тема нашего классного часа называется «</w:t>
      </w:r>
      <w:r>
        <w:rPr>
          <w:rFonts w:eastAsia="Times New Roman" w:cs="Times New Roman" w:ascii="Times New Roman" w:hAnsi="Times New Roman"/>
          <w:bCs/>
          <w:kern w:val="2"/>
          <w:sz w:val="20"/>
          <w:szCs w:val="20"/>
          <w:lang w:eastAsia="ru-RU"/>
        </w:rPr>
        <w:t>Правильное питание - залог здоровья".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(Слайд №1).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Ребята, отгадайте одну загадку: Что на свете всего дороже? (Здоровье).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Правильно, здоровье. Здоровье – это самое дорогое, самый драгоценный дар, который получил человек от природы. А чтобы быть здоровым нужно уметь правильно питаться. Правильное питание – это одна половина секрета долгой и здоровой жизни.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Замечательный философ Сократ говорил (Слайд №2): “Человек похож на ту пищу, которую он ест”. Это значит: для того, чтобы быть здоровым, выносливым, нужно есть пищу, содержащую полезные вещества.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Какие эти вещества, мы узнаем позже. Сначала мне скажите, что вы едите, отгадав мои загадки.</w:t>
      </w:r>
    </w:p>
    <w:p>
      <w:pPr>
        <w:pStyle w:val="Normal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1. Разгадывание загадок.</w:t>
      </w:r>
    </w:p>
    <w:p>
      <w:pPr>
        <w:pStyle w:val="Normal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(Слайд №3 – после того, как дети называют отгадки, появляются картинки).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Вильнет хвостом туда – сюда –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И нет ее, и нет следа.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(рыба)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Может и разбиться,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Может и свариться,</w:t>
        <w:br/>
        <w:t>Если хочешь в птицу</w:t>
        <w:br/>
        <w:t>Может превратиться.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(яйцо)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Я не сливки, не сырок,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Белый, вкусный...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 (творожок)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Круглое, румяное,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Я расту на ветке:</w:t>
        <w:br/>
        <w:t>Любят меня взрослые</w:t>
        <w:br/>
        <w:t>И маленькие детки.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(яблоко)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Я вырос на грядке,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Характер мой гадкий:</w:t>
        <w:br/>
        <w:t>Куда не приду,</w:t>
        <w:br/>
        <w:t>Всех до слез доведу.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(лук)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Бусы красные висят,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Из кустов на нас глядят.</w:t>
        <w:br/>
        <w:t>Очень любят бусы эти</w:t>
        <w:br/>
        <w:t>Дети, птицы и медведи.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(малина)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Красный нос в землю врос,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А зеленый хвост снаружи.</w:t>
        <w:br/>
        <w:t>Нам зеленый хвост не нужен,</w:t>
        <w:br/>
        <w:t>Нужен только красный нос.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(морковь)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tLeast" w:line="240" w:before="0" w:after="0"/>
        <w:ind w:left="375" w:hanging="36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Лето целое старалась –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Одевалась, одевалась...</w:t>
        <w:br/>
        <w:t>А как осень подошла,</w:t>
        <w:br/>
        <w:t>Нам одежки отдала.</w:t>
        <w:br/>
        <w:t>Сотню одежонок сложили мы в бочонок.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(капуста)</w:t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0"/>
        <w:ind w:left="375" w:hanging="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2. Беседа о витаминах.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Почему люди должны обязательно употреблять в пищу ягоды, фрукты, овощи? (В них содержится много витаминов).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Правильно. Человеческий организм – это как большая техника и для его жизнедеятельности необходимы биологически активные вещества. Это витамины. 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(Слайд №4).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Витамины обозначаются буквами латинского алфавита.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Они поступают в наш организм вместе с растительной и живой пищей. Они содержатся в овощах, фруктах, мясных и молочных продуктах, ягодах и т.д. Каждый витамин в организме выполняет свою определенную функцию. Какие функции? Они расскажут сами.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Все: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Витамины А, В, С, Д, Е – так мы называемся</w:t>
        <w:br/>
        <w:t>Быть здоровыми всем вам мы помочь стараемся.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Витамин А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очень важен для зрения и влияет на рост организма. При его недостатке в пище дети плохо растут.</w:t>
      </w:r>
    </w:p>
    <w:p>
      <w:pPr>
        <w:pStyle w:val="Normal"/>
        <w:shd w:val="clear" w:color="auto" w:fill="FFFFFF"/>
        <w:spacing w:lineRule="atLeast" w:line="240" w:before="0" w:after="12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Помни истину простую –</w:t>
        <w:br/>
        <w:t>Лучше видит только тот,</w:t>
        <w:br/>
        <w:t>Кто жует морковь сырую</w:t>
        <w:br/>
        <w:t>Или сок морковный пьет. (Слайд 5)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Витамин В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способствует хорошей работе сердца. Укрепляет организм, дает запас энергии, участвует в процессах кроветворения.</w:t>
      </w:r>
    </w:p>
    <w:p>
      <w:pPr>
        <w:pStyle w:val="Normal"/>
        <w:shd w:val="clear" w:color="auto" w:fill="FFFFFF"/>
        <w:spacing w:lineRule="atLeast" w:line="240" w:before="0" w:after="12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Очень важно спозаранку</w:t>
        <w:br/>
        <w:t>Есть за завтраком овсянку.</w:t>
        <w:br/>
        <w:t>Черный хлеб полезен нам</w:t>
        <w:br/>
        <w:t>И не только по утрам. (Слайд 6)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Витамин С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укрепляет организм, и человек меньше подвергается простудным заболеваниям, поэтому если не хотите заболеть гриппом, побольше ешьте свежие фрукты и сырые овощи.</w:t>
      </w:r>
    </w:p>
    <w:p>
      <w:pPr>
        <w:pStyle w:val="Normal"/>
        <w:shd w:val="clear" w:color="auto" w:fill="FFFFFF"/>
        <w:spacing w:lineRule="atLeast" w:line="240" w:before="0" w:after="12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От простуды и ангины</w:t>
        <w:br/>
        <w:t>Помогают апельсины,</w:t>
        <w:br/>
        <w:t>Ну а лучше съесть лимон,</w:t>
        <w:br/>
        <w:t>Хоть и очень кислый он. (Слайд 7)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Витамин Д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способствует укреплению тканей всего тела, укрепляет костную систему. Этот витамин в организме образуется и под действием солнца, поэтому, чтобы быть здоровым, летом всем нужно загорать.</w:t>
      </w:r>
    </w:p>
    <w:p>
      <w:pPr>
        <w:pStyle w:val="Normal"/>
        <w:shd w:val="clear" w:color="auto" w:fill="FFFFFF"/>
        <w:spacing w:lineRule="atLeast" w:line="240" w:before="0" w:after="120"/>
        <w:ind w:left="375" w:hanging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Рыбий жир всего полезней,</w:t>
        <w:br/>
        <w:t>Хоть противный – надо пить.</w:t>
        <w:br/>
        <w:t>Он спасает от болезней.</w:t>
        <w:br/>
        <w:t>Без болезней лучше жить! (Слайд 8)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u w:val="single"/>
          <w:lang w:eastAsia="ru-RU"/>
        </w:rPr>
        <w:t>Витамин Е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– принимает участие в процессах роста и развития организма. А еще его называют витамином красоты. Если вы будете больше есть такие продукты, где много витаминов Е, то станете красивыми.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Витамин Е, мы советуем тебе,</w:t>
        <w:br/>
        <w:t>Чтоб и рос ты, и жил,</w:t>
        <w:br/>
        <w:t>Ни о чем не тужил. (Слайд 9)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Ребята, назовите продукты, в которых есть витамины А,В,С,Д,Е.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(Дети, глядя на слайды называют по очереди продукты).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Физкультминутка – гимнастика для глаз.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(Слайд №10)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3. Беседа “Из чего состоит наша пища”.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Для нормальной деятельности организму требуются и другие питательные вещества. Для роста организму в первую очередь требуются белки. (Слайд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№11)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Белки – строительный материал организма. Они составляют почти пятую часть веса тела человека. Больше всего белков содержится в продуктах животного происхождения: мясных, рыбных и молочных. Содержатся белки и в растениях. Особенно много их в фасоли, бобах, сое, гречневой крупе, орехах.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 большинстве продуктов кроме белков есть жиры. (Слайд №12)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Жиры – основной источник энергии, то есть она дают силу нашему организму. Жиров, конечно, много в масле. Сливочное и растительное масла почти полностью состоят из жиров. Но жиры есть и в молочных продуктах, и в мясе, и в рыбе. Без него человек не смог бы работать, учиться, заниматься спортом. Кроме того, жиры помогут организму сопротивляться болезням. Но много жирной пищи есть вредно.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Все дети очень любят сладости. В них тоже есть и белки, и жиры, но больше всего в них углеводов. (Слайд №13)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Углеводы, как и жиры, являются для нашего организма источником энергии. Углеводы придают любимым лакомствам сладкий вкус. Их много в овощах, фруктах, ягодах, хлебе, крупе.</w:t>
      </w:r>
    </w:p>
    <w:p>
      <w:pPr>
        <w:pStyle w:val="Normal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4. Правильное питание – что это?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Вы узнали, из чего же состоит наша пища, какие вещества необходимы организму, посмотрели, какие продукты содержат эти вещества. Но, чтобы еда шла на пользу нашему здоровью, необходимо соблюдать определенные правила. (Слайд №14)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1. Перед едой мой руки с мылом.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2. Старайся соблюдать режим питания (завтрак, обед, полдник, ужин).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3. Ешь не торопясь, небольшими кусочками, тщательно пережёвывай пищу с закрытым ртом.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4. Во время еды не разговаривай и не читай.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5. Ешь в меру, не переедай.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6. Воздерживайся от очень жирной, острой, солёной пищи. Не ешь много сладостей.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7. Старайся питаться разнообразно, организм должен получать всё необходимое.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5. Беседа о бесполезных продуктах питания.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Наряду с полезными продуктами, есть много еды бесполезной и даже вредной для нашего организма. (Слайд №15) Многие из этих продуктов вы очень любите и часто покупаете в магазине. Вот, например, всеми вами любимые газировка, кириешки, чипсы, сухарики. Все эти продукты содержат различные химические соединения, которые разрушают наш организм.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 газированной воде много газов. Если встряхнуть бутылку, то пузырьки цепляются за стенки бутылки. Вот и за стенки нашего желудка они цепляются также и делают ему больно. Возникает отрыжка. Если это будет происходить часто, то желудок будет болеть. А еще добавляют туда разные подсластители. Часто у детей бывает аллергия на многие из этих добавок. А еще можно набрать лишний вес, если пить ее постоянно.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Один из компонентов пепси или колы – кофеин. Кофеин так же оказывает вредное воздействие на работу внутренних органов детского организма, что может привести к развитию серьезных заболеваний. Дети, употребляющие газировку, гораздо хуже спят.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Вред чипсов и сухариков заключается в том, что они обжариваются в большом количестве масла. Если их много будете есть, то можете набрать лишний вес. А еще туда добавляют разные специи. Они сильно раздражают желудок.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Много специй в супах быстрого приготовления. Поэтому, если хотите быть здоровым, не ешьте ролтон.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К вредным продуктам можно отнести любимые многими гамбургеры и хот – доги. Эта пища содержит много жиров, которые плохо усваиваются организмом, кроме того, эти продукты чаше всего употребляется в сухомятку, что очень вредно для здоровья.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Вредными для человеческого организма являются и жевательные резинки. Они были созданы для того, чтобы очищать рот и зубы от сахара и бактерий, поэтому жевать их нужно 10-15 минут после еды, а не на целый день и не на голодный желудок. Чем больше жевательная резинка находится во рту, тем больше бактерий в ней соберется. Кроме того, она мешает думать и учиться: из – за нее вся кровь приливает к желудку вместо головы, которая начинает хуже соображать.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Все дети, да и многие взрослые любят сладости. Мы говорили, что это источник углеводов. Но в большом количестве есть сладкое очень вредно. Например, если будете есть много конфет, то у вас будут портиться зубы. Поэтому, если хотите сохранить здоровье, ешьте поменьше сладкого, чипсов, гамбургеров, пейте меньше газировки.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Лучше ешьте фрукты, овощи, пейте соки и молоко. Даже если вы терпеть не можете молоко, то уж, наверняка не откажетесь от сладкого творожка или мороженого. Все это вкусно и полезно для вашего здоровья.</w:t>
      </w:r>
    </w:p>
    <w:p>
      <w:pPr>
        <w:pStyle w:val="Normal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IV. Обобщение и закрепление.</w:t>
      </w:r>
    </w:p>
    <w:p>
      <w:pPr>
        <w:pStyle w:val="Normal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1. Фольклорная страничка - “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shd w:fill="FFFFFF" w:val="clear"/>
          <w:lang w:eastAsia="ru-RU"/>
        </w:rPr>
        <w:t>Восстановите пословицы 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shd w:fill="FFFFFF" w:val="clear"/>
          <w:lang w:eastAsia="ru-RU"/>
        </w:rPr>
        <w:t>(Слайд №16)</w:t>
      </w:r>
    </w:p>
    <w:tbl>
      <w:tblPr>
        <w:tblW w:w="5110" w:type="dxa"/>
        <w:jc w:val="left"/>
        <w:tblInd w:w="3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0"/>
        <w:gridCol w:w="2289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Худ обед,</w:t>
            </w:r>
          </w:p>
        </w:tc>
        <w:tc>
          <w:tcPr>
            <w:tcW w:w="22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и обед и ужин.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Каковы еда да питье,</w:t>
            </w:r>
          </w:p>
        </w:tc>
        <w:tc>
          <w:tcPr>
            <w:tcW w:w="22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то глух и нем.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Всякому нужен</w:t>
            </w:r>
          </w:p>
        </w:tc>
        <w:tc>
          <w:tcPr>
            <w:tcW w:w="22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коли хлеба нет.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Когда я ем,</w:t>
            </w:r>
          </w:p>
        </w:tc>
        <w:tc>
          <w:tcPr>
            <w:tcW w:w="22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таково и житье.</w:t>
            </w:r>
          </w:p>
        </w:tc>
      </w:tr>
    </w:tbl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2. Разгадайте кроссворды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“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Вкусный кроссворд”. 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(Слайд №17)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1. Свежее, душистое в саду на ветке растет.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 (Яблоко)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2. Желтый фрукт, растет на пальме, любимое лакомство обезьян.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(Банан)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3. Ароматный южный фрукт со съедобной косточкой, из него получают очень вкусные сухофрукты.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(Абрикос)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4. Красненькая, сладкая, растет на маленьких кустиках в садах.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 (Клубника)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5. Она растет на кустах, бывает черная и красная.</w:t>
      </w: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(Смородина)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 w:eastAsia="Times New Roman" w:cs="Times New Roman"/>
          <w:b/>
          <w:b/>
          <w:bCs/>
          <w:color w:val="333333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“</w:t>
      </w: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Витаминный кроссворд”.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(Слайд №18)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1. Красна девица сидит в темнице, а коса на улице.</w:t>
      </w: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(Морковка)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2. Грозди спелые висят, срочно просят их сорвать.</w:t>
      </w: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(Виноград)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3. Уродилась я на славу, голова бела, кудрява,</w:t>
        <w:br/>
        <w:t>Кто любит щи – меня в них ищи.</w:t>
      </w: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(Капуста)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4. Знают все ее вокруг, в винегрет ее кладут.</w:t>
      </w: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(Свекла)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5. Сидит дед, в сто шуб одет,</w:t>
        <w:br/>
        <w:t>Кто ее раздевает, тот слезы проливает. </w:t>
      </w:r>
      <w:r>
        <w:rPr>
          <w:rFonts w:eastAsia="Times New Roman" w:cs="Times New Roman" w:ascii="Times New Roman" w:hAnsi="Times New Roman"/>
          <w:b/>
          <w:bCs/>
          <w:i/>
          <w:iCs/>
          <w:color w:val="333333"/>
          <w:sz w:val="20"/>
          <w:szCs w:val="20"/>
          <w:lang w:eastAsia="ru-RU"/>
        </w:rPr>
        <w:t>(Лук)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V. Итог конкурса рисунков “Витаминная кладовая”.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Победители конкурса рисунков “Витаминная кладовая” награждаются памятными призами.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VI. Итоги занятия.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Понравилось ли сегодняшнее занятие?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Что понравилось?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Что нового узнали на занятии?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О каких продуктах говорили?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Какие продукты полезно есть?</w:t>
      </w:r>
    </w:p>
    <w:p>
      <w:pPr>
        <w:pStyle w:val="Normal"/>
        <w:shd w:val="clear" w:color="auto" w:fill="FFFFFF"/>
        <w:spacing w:lineRule="atLeast" w:line="240" w:before="0" w:after="12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- Спасибо за работу! До новых встреч! Будьте здоровы! (Слайд №19).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Классный час во 2 классе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Тема: «Правильное питание – залог здоровья».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Абдразакова Флюра Амировна, учитель начальных классов.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Цели: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формировать у обучающихся представления о здоровом питании, рассказать о значении питания для человека; объяснить, что такое полезная пища и почему пища должна быть разнообразной. Развивать умения правильно питаться. Воспитывать в детях здоровый образ жизни.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Оборудование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: мультимедийный проектор, кроссворд, продукты питания, памятки, предметные картинки.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Ход занятия.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1.Орг. момент.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Добрый день и добрый час!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Я приветствуем всех вас!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Наша встреча необычна,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Нравственна и эстетична!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Расскажу я вам друзья,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Без чего нам жить нельзя!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2.Эмоциональный настрой.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Посмотрите на меня, друг на друга. Улыбнитесь. Выберите ту пиктограмму, которая соответствует вашему настроению. Посмотрим, измениться ваше настроение или нет к концу занятия.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3. Сообщение темы классного часа.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Сегодня мы собрались на классный час. А чему он будет посвящен, вы узнаете, когда послушаете стихотворение.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Человеку нужно есть,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Чтобы встать и чтобы сесть,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Чтобы прыгать, кувыркаться,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Песни петь, дружить, смеяться,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 расти и развиваться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при этом не болеть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Нужно правильно питаться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 самых юных лет уметь.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О чем мы будем говорить на классном часе? (о правильном питании)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Тема нашего классного часа «Правильное питание – залог здоровья». Сегодня мы отправимся в путешествие в страну Здоровячков и поближе познакомимся еще с одним доктором- доктором Здоровая пища. Мы поговорим о том, как питание человека связано со здоровьем.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Хотите узнать, на чем мы отправимся? (Да.) Тогда вам нужно отгадать загадку.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 за чудо это дом!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Ребятишек много в нем.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Носит обувь из резины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питается бензином.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(Автобус.)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Правильно, автобус. Нам следует повторить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правила поведения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в общественном транспорте.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1.Нельзя вставать во время движения транспорта.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2.Нельзя громко разговаривать.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3.Нельзя отвлекать водителя.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 Итак, заняли все свои места. Поехали. ( Звучит мелодия песни « Мы едем, едем.»)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1 остановка «Отгадай-ка».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Продукты питания (кроссворд).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Слушаем внимательно,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Отгадываем старательно.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Загадки.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 Круглый, круглый,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Сладкий, сладкий,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 полосатой кожей гладкой,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разрежешь – посмотри: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Красный, красный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Он внутри.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(Арбуз)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 Растут на грядке зеленые ветки,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на них - красные детки. (помидор).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3.От него — здоровье, сила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румянец щёк всегда.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Белое, а не белила,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Жидкое, а не вода.(молоко)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4. 3 2 1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 ы с составь слово по числам.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5. Был белый дом, чудесный дом,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что-то застучало в нем.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он разбился, и оттуда,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Живое выбежало чудо.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6. Вверху зелено, внизу красно,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землю вросло.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7. Огородная краля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Скрылась в подвале,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Ярко-жёлтая на цвет,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коса-то, как букет.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8. Разные ношу одежды,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 внутри я, как и прежде: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Карамельна, шоколадна,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сгущённа, мармеладна.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с изюмом, и с орешком,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Вместе с кремом, вперемешку...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всём мире знают дети,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Нет вкусней меня на свете!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Разверните, посмотрите,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сразу в рот меня кладите.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Тут уж точно нет секрета.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Как зовут меня?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tbl>
      <w:tblPr>
        <w:tblW w:w="4830" w:type="dxa"/>
        <w:jc w:val="left"/>
        <w:tblInd w:w="10" w:type="dxa"/>
        <w:tblCellMar>
          <w:top w:w="0" w:type="dxa"/>
          <w:left w:w="115" w:type="dxa"/>
          <w:bottom w:w="0" w:type="dxa"/>
          <w:right w:w="0" w:type="dxa"/>
        </w:tblCellMar>
        <w:tblLook w:val="04a0"/>
      </w:tblPr>
      <w:tblGrid>
        <w:gridCol w:w="446"/>
        <w:gridCol w:w="392"/>
        <w:gridCol w:w="404"/>
        <w:gridCol w:w="449"/>
        <w:gridCol w:w="449"/>
        <w:gridCol w:w="466"/>
        <w:gridCol w:w="414"/>
        <w:gridCol w:w="414"/>
        <w:gridCol w:w="460"/>
        <w:gridCol w:w="391"/>
        <w:gridCol w:w="544"/>
      </w:tblGrid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tLeast" w:line="12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right w:w="115" w:type="dxa"/>
            </w:tcMar>
          </w:tcPr>
          <w:p>
            <w:pPr>
              <w:pStyle w:val="Normal"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: Какое слово ключевое? (здоровье)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 такое здоровье?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Здоровье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– состояние тела, когда все жизненные отправления идут в полном порядке; отсутствие недуга, болезни.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Путешествие продолжается.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2. 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Остановка «Поиграй-ка».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Учитель: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Вводная беседа.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Правильное питание – основной источник здоровья всего живого на земле.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1.Зачем человеку необходима пища? (для повышения выносливости и активности, для роста и развития, для хорошего самочувствия, борьбы с болезнями).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2.Какие органы помогают человеку питаться? Как пища попадает в наш организм? («Пища попадает в рот, во рту смачивается слюной, мы жуем ее зубами. Дальше по пищеводу она попадает в желудок. Здесь начинается ее переработка. Из желудка пища попадает в кишечник, где она окончательно переваривается с помощью желчи и пищеварительных соков. Переваренная пища через стенки кишечника попадает в кровь и поступает ко всем органам»).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3.А все ли продукты, которыми питается человек бывают полезны для здоровья?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Правильное питание – условие здоровья, неправильное – приводит к болезням.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Все эти продукты разные и полезные вашему организму, особенно овощи и фрукты Овощи выращивают во всех странах мира. Они не только вкусны ,но и очень полезны. Они богаты витаминами, есть их нужно круглый год, даже за полярным кругом это далеко на севере выращивают овощи ,например капусту кольраби .В ней витаминов не меньше ,чем в лимоне. Много витамина С и в квашеной капусте .Сейчас как раз такое время ,что человеку необходимы витамины, потому что весна и запас витаминов в организме закончился. В Англии капусте даже поставили памятник. Овощи не только сохраняют здоровье, но и помогают вернуть его тем, кто заболел. В старину в России сложили поговорку: «Лук от семи недуг». Когда мы чистим лук или чеснок, то у нас на глазах выступают слезы? Из разрезанной луковицы вырвались летучие вещества – эфирные масла.Они защищают растение, но еще убивают все вредные бактерии вокруг нас .Фасоль горох ,бобы называют растительным мясом- они богаты белком, без которого организм человека развиваться не может. В репе, моркови ,томате ,перце ,во всех овощах красноватого цвета есть витамин А, который помогает ребятам расти, оберегает от куриной слепоты и заразных заболеваний. Очень важно употреблять разнообразную пищу.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.Игра «Вкусно или полезно»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(выбери названия вкусных или полезных продуктов: сыр, чипсы, масло, фанта, виноград, рыба, яйца, конфеты, хлеб, варенье, лимонад, молоко, горчица, капуста, торт, творог, кофе).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Какие из продуктов вы больше всего любите?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Сценка.С.Михалкова «Про девочку, которая плохо кушала».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Раз бабулю Люсю посетила внучка,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Крохотная девочка, милая Варюшка.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Бабушка от радости накупила сладостей,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Вкусный суп сварила, свежий сок открыла.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-Кушай, Варечка, скорей – будешь крепче, здоровей,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Вырастешь такая – умная, большая,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Глазки будут меткими, зубки будут крепкими.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-Скушай суп, котлетки, йогурт и еще сырок.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-Не хочу, бабулечка, выпью только сок.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Снова бабушка хлопочет, угодить малышке хочет: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-Сырнички, тефтели, блинчики, пельмени.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Морщит Варя носик – есть она не хочет.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-Не сердись, бабуля, ты готовишь очень вкусно,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 компот, конфеты, мороженое – это главная еда,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Остальные все продукты – ерунда!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Расскажите, дети, Варе, что же с ней произойдет,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Если будет кушать Варя лишь конфеты и компот?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Доктор Здоровая пища советует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: чтобы правильно питаться, нужно выполнять два условия: умеренность и разнообразие. Продукты питания помогают человеку расти, придают много сил и бодрости, усиливают защитные силы организма, помогают бороться с болезнями.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-Что означает умеренность? (Переедать очень вредно, желудок и кишечник не успевают все переварить.)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-Что значит разнообразие? (Ни один продукт не дает всех питательных веществ, которые необходимы для поддержания хорошего здоровья.)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Итак, путешествие продолжается. Следующая остановка «Почитай-ка». Сейчас необходимо наизусть прочитать стихотворения о правильном питании.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3. Остановка «Почитай-ка».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Учить уроки, чтоб на «пять»,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спортом заниматься,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 мозг и мышцы укреплять,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Нам надо правильно питаться.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 перед тем как сесть за стол,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Ты должен вымыть чисто руки,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Когда ты ешь, то не смотри футбол,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отвлекайся на другие звуки.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Завтрак съешь,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на обед сходи к друзьям,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Уж коль народа мудрость слушать,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ужин ты отдай врагам.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Враг тоже должен что-то кушать!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Завтрак ты не пропускай,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Завтракать полезно,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Это даже малышам в садике известно!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Если завтрак пропустил,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Ты желудку навредил!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забудешь про обед,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Избежишь ты многих бед.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не позабудь про ужин –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Ужин тоже очень нужен.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Учитель: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мы долго ехали и немного устали. Давайте отдохнем.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4. Остановка «Отдыхай-ка».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Рано утром все проснулись,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Хорошенько потянулись.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Спинки дружно все прогнули –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Вот и мышцы отдохнули.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Нашей матушке-землице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пояс надо поклониться.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Повернулись вправо, влево-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Стало гибким наше тело.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Поднимаемся все выше.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Руки к солнцу потянули,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Опустили и встряхнули.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Носом воздух мы вдыхаем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на месте пошагаем.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И, как бабочки, попляшем.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Плавно ручками помашем.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Мы размялись хорошо.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Завтра повторим еще.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Ты мой друг, и я твой друг-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Встанем все в большущий круг,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Всем здоровья пожелаем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в отряд свой зашагаем.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5. Остановка «Закрепляй-ка».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Памятка для детей и их родителей.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1.Каждый день употреблять разнообразную пищу.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Основную массу пищи должны составлять овощи и фрукты.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Пищу необходимо хорошо пережевывать, чтобы смочить слюной.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Перерыв между едой не должен быть больше 3-х часов, желательно есть в одно и то же время.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 завтрак лучше есть различные каши.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Обед должен быть полноценный, состоящий из 3х -4х блюд.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время обеда ребенок съедает больше всего пищи. Вот почему после обеда лучше всего выбрать спокойные занятия.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 полдник – ребенку полезно будет съесть булочку и молоко.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Чтобы хорошо спать и отдыхать ночью ,на ужин можно есть только легкую пищу :запеканки ,творог, омлет, кефир и т.д.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10 Пища должна быть хорошо проваренной или прожаренной и приготовленной из свежих продуктов.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Игра «Соедини начало пословицы о питании с ее концом»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(работа парами).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1.Всякому нужен........................и обед, и ужин.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Голодному Федоту..................любые щи в охоту.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Если щи хороши,.....................другой пищи не ищи.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Хлебушко.................................калачу дедушка.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Больному помогает врач,........а голодному - калач.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Стихотворение.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 расти – нужен белок.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Для защиты и тепла 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Жир природа создала.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Как будильник, без завода –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пойдет ,не так ,не так.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Так и мы без углеводов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обходимся никак.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Витамины просто чудо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Сколько радости несут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Все болезни и простуды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Перед ними отвернут.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Вот поэтому всегда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Для нашего здоровья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Полноценная еда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Важнейшее условия!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Сценка «Ох, зачем я съел пирог?»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(выходит Карлсон с банкой варенья)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Карлсон: Еще ложечку одну...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Ой! Ушла она ко дну.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А! Залезу прямо так-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Я руками есть мастак!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(залезает в банку рукой и облизывает пальцы)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Пообедал я отлично.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Этим джемом земляничным.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Третью банку съел с утра.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теперь лететь пора.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(Нажимает на моторчик, а он не заводится)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Мама! Что же такое творится?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Мотор мой не хочет никак заводиться.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Ученик: Здравствуй, Карлсон!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Карлсон: Привет...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Ученик: Что грустишь ты, дай ответ.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Карлсон: Я обкушался варенья!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еще было печенье.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Торт и множество конфет: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Очень вкусным был обед.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теперь мотор заглох...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Ох, зачем я съел пирог?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Ученик: Где же ты сегодня был?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Карлсон: Слон обедать пригласил,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Отказать ему не смог.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Ох, зачем я съел пирог?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А все жадности микроб.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Если б не было его,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Не случилось ничего!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Ученик: Карлсон! Ты не ворчи!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Лучше о еде молчи!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Сам во всем ты виноват: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Ел и ел ты все подряд!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Ведущий: Ребята, мера нужна и в еде,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Чтоб не случиться нежданной беде,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Нужно питаться в назначенный час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день понемногу, но несколько раз.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Этот закон соблюдайте всегда.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И станет полезною ваша еда!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Плюшки, конфеты, печенье, торты-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 малых количествах детям нужны.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Запомни, Карлсон, простой наш совет,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Здоровье одно, а второго – то нет!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ru-RU"/>
        </w:rPr>
        <w:t>Подведение итога занятия.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На чем мы путешествовали? В какой стране побывали?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О чем мы сегодня говорили на классном часе?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-Закончите предложение: «Чтобы быть здоровым, нужно......правильно питаться».</w:t>
      </w:r>
    </w:p>
    <w:p>
      <w:pPr>
        <w:pStyle w:val="Normal"/>
        <w:shd w:val="clear" w:color="auto" w:fill="FFFFFF"/>
        <w:spacing w:lineRule="auto" w:line="240" w:before="0" w:after="15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Как вы понимаете эти слова?</w:t>
      </w:r>
    </w:p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1b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4777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4777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Appleconvertedspace" w:customStyle="1">
    <w:name w:val="apple-converted-space"/>
    <w:basedOn w:val="DefaultParagraphFont"/>
    <w:qFormat/>
    <w:rsid w:val="00b4777f"/>
    <w:rPr/>
  </w:style>
  <w:style w:type="character" w:styleId="Strong">
    <w:name w:val="Strong"/>
    <w:basedOn w:val="DefaultParagraphFont"/>
    <w:uiPriority w:val="22"/>
    <w:qFormat/>
    <w:rsid w:val="00b4777f"/>
    <w:rPr>
      <w:b/>
      <w:bCs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30c79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b477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30c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LibreOffice/6.4.7.2$Windows_X86_64 LibreOffice_project/639b8ac485750d5696d7590a72ef1b496725cfb5</Application>
  <Pages>12</Pages>
  <Words>3235</Words>
  <Characters>18273</Characters>
  <CharactersWithSpaces>21130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2015-04-06T13:45:00Z</dcterms:created>
  <dc:creator>Елена</dc:creator>
  <dc:description/>
  <dc:language>ru-RU</dc:language>
  <cp:lastModifiedBy/>
  <cp:lastPrinted>2015-04-06T14:07:00Z</cp:lastPrinted>
  <dcterms:modified xsi:type="dcterms:W3CDTF">2023-12-17T13:39:10Z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